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color w:val="ff0000"/>
        </w:rPr>
      </w:pPr>
      <w:r w:rsidDel="00000000" w:rsidR="00000000" w:rsidRPr="00000000">
        <w:rPr>
          <w:b w:val="1"/>
          <w:bCs w:val="1"/>
          <w:color w:val="ff0000"/>
          <w:rtl w:val="0"/>
        </w:rPr>
        <w:t xml:space="preserve">EMBARGO 27 May 2026 @2AM PT</w:t>
      </w:r>
    </w:p>
    <w:p w:rsidR="00000000" w:rsidDel="00000000" w:rsidP="00000000" w:rsidRDefault="00000000" w:rsidRPr="00000000" w14:paraId="00000002">
      <w:pPr>
        <w:shd w:fill="e8e8e8" w:val="clear"/>
        <w:spacing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Publisher:</w:t>
      </w:r>
      <w:r w:rsidDel="00000000" w:rsidR="00000000" w:rsidRPr="00000000">
        <w:rPr>
          <w:rFonts w:ascii="Calibri" w:cs="Calibri" w:eastAsia="Calibri" w:hAnsi="Calibri"/>
          <w:sz w:val="24"/>
          <w:szCs w:val="24"/>
          <w:rtl w:val="0"/>
        </w:rPr>
        <w:t xml:space="preserve"> NexTale</w:t>
      </w:r>
    </w:p>
    <w:p w:rsidR="00000000" w:rsidDel="00000000" w:rsidP="00000000" w:rsidRDefault="00000000" w:rsidRPr="00000000" w14:paraId="00000003">
      <w:pPr>
        <w:shd w:fill="e8e8e8" w:val="clear"/>
        <w:spacing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Developer:</w:t>
      </w:r>
      <w:r w:rsidDel="00000000" w:rsidR="00000000" w:rsidRPr="00000000">
        <w:rPr>
          <w:rFonts w:ascii="Calibri" w:cs="Calibri" w:eastAsia="Calibri" w:hAnsi="Calibri"/>
          <w:sz w:val="24"/>
          <w:szCs w:val="24"/>
          <w:rtl w:val="0"/>
        </w:rPr>
        <w:t xml:space="preserve"> NexTale</w:t>
      </w:r>
    </w:p>
    <w:p w:rsidR="00000000" w:rsidDel="00000000" w:rsidP="00000000" w:rsidRDefault="00000000" w:rsidRPr="00000000" w14:paraId="00000004">
      <w:pPr>
        <w:shd w:fill="e8e8e8" w:val="clear"/>
        <w:spacing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Game:</w:t>
      </w:r>
      <w:r w:rsidDel="00000000" w:rsidR="00000000" w:rsidRPr="00000000">
        <w:rPr>
          <w:rFonts w:ascii="Calibri" w:cs="Calibri" w:eastAsia="Calibri" w:hAnsi="Calibri"/>
          <w:sz w:val="24"/>
          <w:szCs w:val="24"/>
          <w:rtl w:val="0"/>
        </w:rPr>
        <w:t xml:space="preserve"> Calame</w:t>
      </w:r>
    </w:p>
    <w:p w:rsidR="00000000" w:rsidDel="00000000" w:rsidP="00000000" w:rsidRDefault="00000000" w:rsidRPr="00000000" w14:paraId="00000005">
      <w:pPr>
        <w:shd w:fill="e8e8e8" w:val="clear"/>
        <w:spacing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Release Date:</w:t>
      </w:r>
      <w:r w:rsidDel="00000000" w:rsidR="00000000" w:rsidRPr="00000000">
        <w:rPr>
          <w:rFonts w:ascii="Calibri" w:cs="Calibri" w:eastAsia="Calibri" w:hAnsi="Calibri"/>
          <w:sz w:val="24"/>
          <w:szCs w:val="24"/>
          <w:rtl w:val="0"/>
        </w:rPr>
        <w:t xml:space="preserve"> Fall 2026. Consoles 2027.</w:t>
      </w:r>
    </w:p>
    <w:p w:rsidR="00000000" w:rsidDel="00000000" w:rsidP="00000000" w:rsidRDefault="00000000" w:rsidRPr="00000000" w14:paraId="00000006">
      <w:pPr>
        <w:shd w:fill="e8e8e8" w:val="clear"/>
        <w:spacing w:line="278.00000000000006"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Platforms: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PlayStation 5, Xbox Series and PC</w:t>
      </w:r>
    </w:p>
    <w:p w:rsidR="00000000" w:rsidDel="00000000" w:rsidP="00000000" w:rsidRDefault="00000000" w:rsidRPr="00000000" w14:paraId="00000007">
      <w:pPr>
        <w:spacing w:after="240" w:before="240" w:lineRule="auto"/>
        <w:jc w:val="center"/>
        <w:rPr/>
      </w:pPr>
      <w:r w:rsidDel="00000000" w:rsidR="00000000" w:rsidRPr="00000000">
        <w:rPr/>
        <w:drawing>
          <wp:inline distB="114300" distT="114300" distL="114300" distR="114300">
            <wp:extent cx="5731200" cy="32258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numPr>
          <w:ilvl w:val="0"/>
          <w:numId w:val="1"/>
        </w:numPr>
        <w:spacing w:after="0" w:afterAutospacing="0" w:before="240" w:lineRule="auto"/>
        <w:ind w:left="720" w:hanging="360"/>
      </w:pPr>
      <w:r w:rsidDel="00000000" w:rsidR="00000000" w:rsidRPr="00000000">
        <w:rPr>
          <w:b w:val="1"/>
          <w:bCs w:val="1"/>
          <w:rtl w:val="0"/>
        </w:rPr>
        <w:t xml:space="preserve">YOUTUBE </w:t>
      </w:r>
      <w:r w:rsidDel="00000000" w:rsidR="00000000" w:rsidRPr="00000000">
        <w:rPr>
          <w:rtl w:val="0"/>
        </w:rPr>
        <w:t xml:space="preserve">[</w:t>
      </w:r>
      <w:hyperlink r:id="rId7">
        <w:r w:rsidDel="00000000" w:rsidR="00000000" w:rsidRPr="00000000">
          <w:rPr>
            <w:color w:val="1155cc"/>
            <w:u w:val="single"/>
            <w:rtl w:val="0"/>
          </w:rPr>
          <w:t xml:space="preserve">Watch</w:t>
        </w:r>
      </w:hyperlink>
      <w:r w:rsidDel="00000000" w:rsidR="00000000" w:rsidRPr="00000000">
        <w:rPr>
          <w:rtl w:val="0"/>
        </w:rPr>
        <w:t xml:space="preserve">]</w:t>
      </w:r>
    </w:p>
    <w:p w:rsidR="00000000" w:rsidDel="00000000" w:rsidP="00000000" w:rsidRDefault="00000000" w:rsidRPr="00000000" w14:paraId="00000009">
      <w:pPr>
        <w:numPr>
          <w:ilvl w:val="0"/>
          <w:numId w:val="1"/>
        </w:numPr>
        <w:spacing w:after="0" w:afterAutospacing="0" w:before="0" w:beforeAutospacing="0" w:lineRule="auto"/>
        <w:ind w:left="720" w:hanging="360"/>
      </w:pPr>
      <w:r w:rsidDel="00000000" w:rsidR="00000000" w:rsidRPr="00000000">
        <w:rPr>
          <w:b w:val="1"/>
          <w:bCs w:val="1"/>
          <w:rtl w:val="0"/>
        </w:rPr>
        <w:t xml:space="preserve">VIDEOS </w:t>
      </w:r>
      <w:r w:rsidDel="00000000" w:rsidR="00000000" w:rsidRPr="00000000">
        <w:rPr>
          <w:rtl w:val="0"/>
        </w:rPr>
        <w:t xml:space="preserve">[</w:t>
      </w:r>
      <w:hyperlink r:id="rId8">
        <w:r w:rsidDel="00000000" w:rsidR="00000000" w:rsidRPr="00000000">
          <w:rPr>
            <w:color w:val="1155cc"/>
            <w:u w:val="single"/>
            <w:rtl w:val="0"/>
          </w:rPr>
          <w:t xml:space="preserve">Download</w:t>
        </w:r>
      </w:hyperlink>
      <w:r w:rsidDel="00000000" w:rsidR="00000000" w:rsidRPr="00000000">
        <w:rPr>
          <w:rtl w:val="0"/>
        </w:rPr>
        <w:t xml:space="preserve">]</w:t>
      </w:r>
    </w:p>
    <w:p w:rsidR="00000000" w:rsidDel="00000000" w:rsidP="00000000" w:rsidRDefault="00000000" w:rsidRPr="00000000" w14:paraId="0000000A">
      <w:pPr>
        <w:numPr>
          <w:ilvl w:val="0"/>
          <w:numId w:val="1"/>
        </w:numPr>
        <w:spacing w:after="240" w:before="0" w:beforeAutospacing="0" w:lineRule="auto"/>
        <w:ind w:left="720" w:hanging="360"/>
      </w:pPr>
      <w:r w:rsidDel="00000000" w:rsidR="00000000" w:rsidRPr="00000000">
        <w:rPr>
          <w:b w:val="1"/>
          <w:bCs w:val="1"/>
          <w:rtl w:val="0"/>
        </w:rPr>
        <w:t xml:space="preserve">PRESSKIT </w:t>
      </w:r>
      <w:r w:rsidDel="00000000" w:rsidR="00000000" w:rsidRPr="00000000">
        <w:rPr>
          <w:rtl w:val="0"/>
        </w:rPr>
        <w:t xml:space="preserve">[</w:t>
      </w:r>
      <w:hyperlink r:id="rId9">
        <w:r w:rsidDel="00000000" w:rsidR="00000000" w:rsidRPr="00000000">
          <w:rPr>
            <w:color w:val="1155cc"/>
            <w:u w:val="single"/>
            <w:rtl w:val="0"/>
          </w:rPr>
          <w:t xml:space="preserve">Download</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B">
      <w:pPr>
        <w:spacing w:after="240" w:before="240" w:lineRule="auto"/>
        <w:rPr>
          <w:b w:val="1"/>
          <w:bCs w:val="1"/>
          <w:sz w:val="32"/>
          <w:szCs w:val="32"/>
        </w:rPr>
      </w:pPr>
      <w:r w:rsidDel="00000000" w:rsidR="00000000" w:rsidRPr="00000000">
        <w:rPr>
          <w:b w:val="1"/>
          <w:bCs w:val="1"/>
          <w:sz w:val="32"/>
          <w:szCs w:val="32"/>
          <w:rtl w:val="0"/>
        </w:rPr>
        <w:t xml:space="preserve">__________</w:t>
      </w:r>
    </w:p>
    <w:p w:rsidR="00000000" w:rsidDel="00000000" w:rsidP="00000000" w:rsidRDefault="00000000" w:rsidRPr="00000000" w14:paraId="0000000C">
      <w:pPr>
        <w:spacing w:after="240" w:before="240" w:lineRule="auto"/>
        <w:rPr>
          <w:b w:val="1"/>
          <w:bCs w:val="1"/>
          <w:sz w:val="32"/>
          <w:szCs w:val="32"/>
        </w:rPr>
      </w:pPr>
      <w:r w:rsidDel="00000000" w:rsidR="00000000" w:rsidRPr="00000000">
        <w:rPr>
          <w:b w:val="1"/>
          <w:bCs w:val="1"/>
          <w:sz w:val="32"/>
          <w:szCs w:val="32"/>
          <w:rtl w:val="0"/>
        </w:rPr>
        <w:t xml:space="preserve">Nextale Reveals CALAME, Blending Classic Tactical-RPG With Innovative Reality-Shifting Gameplay</w:t>
      </w:r>
      <w:r w:rsidDel="00000000" w:rsidR="00000000" w:rsidRPr="00000000">
        <w:rPr>
          <w:rtl w:val="0"/>
        </w:rPr>
      </w:r>
    </w:p>
    <w:p w:rsidR="00000000" w:rsidDel="00000000" w:rsidP="00000000" w:rsidRDefault="00000000" w:rsidRPr="00000000" w14:paraId="0000000D">
      <w:pPr>
        <w:spacing w:after="240" w:before="240" w:lineRule="auto"/>
        <w:rPr/>
      </w:pPr>
      <w:r w:rsidDel="00000000" w:rsidR="00000000" w:rsidRPr="00000000">
        <w:rPr>
          <w:b w:val="1"/>
          <w:bCs w:val="1"/>
          <w:rtl w:val="0"/>
        </w:rPr>
        <w:t xml:space="preserve">PARIS, May 27, 2026</w:t>
      </w:r>
      <w:r w:rsidDel="00000000" w:rsidR="00000000" w:rsidRPr="00000000">
        <w:rPr>
          <w:rtl w:val="0"/>
        </w:rPr>
        <w:t xml:space="preserve"> - Independent developer Nextale (formerly Smart Tale) today revealed its new title, </w:t>
      </w:r>
      <w:r w:rsidDel="00000000" w:rsidR="00000000" w:rsidRPr="00000000">
        <w:rPr>
          <w:i w:val="1"/>
          <w:iCs w:val="1"/>
          <w:rtl w:val="0"/>
        </w:rPr>
        <w:t xml:space="preserve">Calame</w:t>
      </w:r>
      <w:r w:rsidDel="00000000" w:rsidR="00000000" w:rsidRPr="00000000">
        <w:rPr>
          <w:rtl w:val="0"/>
        </w:rPr>
        <w:t xml:space="preserve">, a single-player, isometric tactical RPG that blends deep, classic strategy with innovative reality-shifting gameplay. The game is set to launch on PC later this year, followed by a console release in 2027. Today’s Reveal Trailer invites players into the world of Westalia, offering a first look at the game's story, gameplay, and unique mechanics. </w:t>
      </w:r>
    </w:p>
    <w:p w:rsidR="00000000" w:rsidDel="00000000" w:rsidP="00000000" w:rsidRDefault="00000000" w:rsidRPr="00000000" w14:paraId="0000000E">
      <w:pPr>
        <w:spacing w:after="240" w:before="240" w:lineRule="auto"/>
        <w:rPr/>
      </w:pPr>
      <w:r w:rsidDel="00000000" w:rsidR="00000000" w:rsidRPr="00000000">
        <w:rPr>
          <w:rtl w:val="0"/>
        </w:rPr>
        <w:t xml:space="preserve">Watch today’s </w:t>
      </w:r>
      <w:hyperlink r:id="rId10">
        <w:r w:rsidDel="00000000" w:rsidR="00000000" w:rsidRPr="00000000">
          <w:rPr>
            <w:color w:val="1155cc"/>
            <w:u w:val="single"/>
            <w:rtl w:val="0"/>
          </w:rPr>
          <w:t xml:space="preserve">Reveal Trailer</w:t>
        </w:r>
      </w:hyperlink>
      <w:r w:rsidDel="00000000" w:rsidR="00000000" w:rsidRPr="00000000">
        <w:rPr>
          <w:rtl w:val="0"/>
        </w:rPr>
        <w:t xml:space="preserve"> and download the </w:t>
      </w:r>
      <w:hyperlink r:id="rId11">
        <w:r w:rsidDel="00000000" w:rsidR="00000000" w:rsidRPr="00000000">
          <w:rPr>
            <w:color w:val="1155cc"/>
            <w:u w:val="single"/>
            <w:rtl w:val="0"/>
          </w:rPr>
          <w:t xml:space="preserve">Official Steam Demo of Calame</w:t>
        </w:r>
      </w:hyperlink>
      <w:r w:rsidDel="00000000" w:rsidR="00000000" w:rsidRPr="00000000">
        <w:rPr>
          <w:rtl w:val="0"/>
        </w:rPr>
        <w:t xml:space="preserve"> now.</w:t>
      </w:r>
    </w:p>
    <w:p w:rsidR="00000000" w:rsidDel="00000000" w:rsidP="00000000" w:rsidRDefault="00000000" w:rsidRPr="00000000" w14:paraId="0000000F">
      <w:pPr>
        <w:spacing w:after="240" w:before="240" w:lineRule="auto"/>
        <w:rPr>
          <w:b w:val="1"/>
          <w:bCs w:val="1"/>
          <w:i w:val="1"/>
          <w:iCs w:val="1"/>
          <w:sz w:val="26"/>
          <w:szCs w:val="26"/>
        </w:rPr>
      </w:pPr>
      <w:r w:rsidDel="00000000" w:rsidR="00000000" w:rsidRPr="00000000">
        <w:rPr>
          <w:b w:val="1"/>
          <w:bCs w:val="1"/>
          <w:i w:val="1"/>
          <w:iCs w:val="1"/>
          <w:sz w:val="26"/>
          <w:szCs w:val="26"/>
          <w:rtl w:val="0"/>
        </w:rPr>
        <w:t xml:space="preserve">In the shadow of the King of Light, history is written by the survivors</w:t>
      </w:r>
    </w:p>
    <w:p w:rsidR="00000000" w:rsidDel="00000000" w:rsidP="00000000" w:rsidRDefault="00000000" w:rsidRPr="00000000" w14:paraId="00000010">
      <w:pPr>
        <w:spacing w:after="240" w:before="240" w:lineRule="auto"/>
        <w:rPr/>
      </w:pPr>
      <w:r w:rsidDel="00000000" w:rsidR="00000000" w:rsidRPr="00000000">
        <w:rPr>
          <w:rtl w:val="0"/>
        </w:rPr>
        <w:t xml:space="preserve">In Westalia, renown is more than just a story - it is a weapon of mass destruction. When belief in a legend grows strong enough, it can physically reshape the battlefield or devour those who wield it. To overthrow the tyrannical King of Light, the Rebellion must learn to harness this divine force without becoming the very monsters they fight. </w:t>
      </w:r>
    </w:p>
    <w:p w:rsidR="00000000" w:rsidDel="00000000" w:rsidP="00000000" w:rsidRDefault="00000000" w:rsidRPr="00000000" w14:paraId="00000011">
      <w:pPr>
        <w:spacing w:after="240" w:before="240" w:lineRule="auto"/>
        <w:rPr/>
      </w:pPr>
      <w:r w:rsidDel="00000000" w:rsidR="00000000" w:rsidRPr="00000000">
        <w:rPr>
          <w:rtl w:val="0"/>
        </w:rPr>
        <w:t xml:space="preserve">But how do you save a kingdom when you are tearing yourselves apart?</w:t>
      </w:r>
    </w:p>
    <w:p w:rsidR="00000000" w:rsidDel="00000000" w:rsidP="00000000" w:rsidRDefault="00000000" w:rsidRPr="00000000" w14:paraId="00000012">
      <w:pPr>
        <w:spacing w:after="240" w:before="240" w:lineRule="auto"/>
        <w:rPr/>
      </w:pPr>
      <w:r w:rsidDel="00000000" w:rsidR="00000000" w:rsidRPr="00000000">
        <w:rPr>
          <w:rtl w:val="0"/>
        </w:rPr>
        <w:t xml:space="preserve">An uneasy alliance forms the core of the resistance. On one side, Kenmare fights for the freedom of the people; on the other, the Panthers fight to reclaim the throne. While their alliance is a matter of sheer survival, their visions for the future are utterly irreconcilable - and you are the one chosen to lead them. </w:t>
      </w:r>
    </w:p>
    <w:p w:rsidR="00000000" w:rsidDel="00000000" w:rsidP="00000000" w:rsidRDefault="00000000" w:rsidRPr="00000000" w14:paraId="00000013">
      <w:pPr>
        <w:spacing w:after="240" w:before="240" w:lineRule="auto"/>
        <w:rPr/>
      </w:pPr>
      <w:r w:rsidDel="00000000" w:rsidR="00000000" w:rsidRPr="00000000">
        <w:rPr>
          <w:b w:val="1"/>
          <w:bCs w:val="1"/>
          <w:i w:val="1"/>
          <w:iCs w:val="1"/>
          <w:sz w:val="26"/>
          <w:szCs w:val="26"/>
          <w:rtl w:val="0"/>
        </w:rPr>
        <w:t xml:space="preserve">Classic Meets Innovation: A Deep Turn-Based Tactical RPG Redefining the Battlefield with Reality-Bending Mechanics</w:t>
      </w:r>
      <w:r w:rsidDel="00000000" w:rsidR="00000000" w:rsidRPr="00000000">
        <w:rPr>
          <w:rtl w:val="0"/>
        </w:rPr>
      </w:r>
    </w:p>
    <w:p w:rsidR="00000000" w:rsidDel="00000000" w:rsidP="00000000" w:rsidRDefault="00000000" w:rsidRPr="00000000" w14:paraId="00000014">
      <w:pPr>
        <w:spacing w:after="240" w:before="240" w:lineRule="auto"/>
        <w:rPr/>
      </w:pPr>
      <w:r w:rsidDel="00000000" w:rsidR="00000000" w:rsidRPr="00000000">
        <w:rPr>
          <w:rtl w:val="0"/>
        </w:rPr>
        <w:t xml:space="preserve">In the finest tradition of genre classics, </w:t>
      </w:r>
      <w:r w:rsidDel="00000000" w:rsidR="00000000" w:rsidRPr="00000000">
        <w:rPr>
          <w:i w:val="1"/>
          <w:iCs w:val="1"/>
          <w:rtl w:val="0"/>
        </w:rPr>
        <w:t xml:space="preserve">Calame</w:t>
      </w:r>
      <w:r w:rsidDel="00000000" w:rsidR="00000000" w:rsidRPr="00000000">
        <w:rPr>
          <w:rtl w:val="0"/>
        </w:rPr>
        <w:t xml:space="preserve"> delivers demanding, handcrafted grid-based combat where positioning, unit facing, and class synergies are the keys to survival. Players can customize their army utilizing a diverse roster of melee specialists, ranged fighters, mages, and support classes to trigger devastating party combinations.</w:t>
      </w:r>
    </w:p>
    <w:p w:rsidR="00000000" w:rsidDel="00000000" w:rsidP="00000000" w:rsidRDefault="00000000" w:rsidRPr="00000000" w14:paraId="00000015">
      <w:pPr>
        <w:spacing w:after="240" w:before="240" w:lineRule="auto"/>
        <w:rPr/>
      </w:pPr>
      <w:r w:rsidDel="00000000" w:rsidR="00000000" w:rsidRPr="00000000">
        <w:rPr>
          <w:rtl w:val="0"/>
        </w:rPr>
        <w:t xml:space="preserve">However, </w:t>
      </w:r>
      <w:r w:rsidDel="00000000" w:rsidR="00000000" w:rsidRPr="00000000">
        <w:rPr>
          <w:i w:val="1"/>
          <w:iCs w:val="1"/>
          <w:rtl w:val="0"/>
        </w:rPr>
        <w:t xml:space="preserve">Calame</w:t>
      </w:r>
      <w:r w:rsidDel="00000000" w:rsidR="00000000" w:rsidRPr="00000000">
        <w:rPr>
          <w:rtl w:val="0"/>
        </w:rPr>
        <w:t xml:space="preserve"> breaks the tactical mold with its groundbreaking </w:t>
      </w:r>
      <w:r w:rsidDel="00000000" w:rsidR="00000000" w:rsidRPr="00000000">
        <w:rPr>
          <w:b w:val="1"/>
          <w:bCs w:val="1"/>
          <w:rtl w:val="0"/>
        </w:rPr>
        <w:t xml:space="preserve">"Correction"</w:t>
      </w:r>
      <w:r w:rsidDel="00000000" w:rsidR="00000000" w:rsidRPr="00000000">
        <w:rPr>
          <w:rtl w:val="0"/>
        </w:rPr>
        <w:t xml:space="preserve"> mechanic. Powered by the lore's mythic "Legend" resource, players aren't just fighting on the map - they can actively rewrite and manipulate the battlefield environment mid-combat, turning the terrain itself into a dynamic weapon to reverse hopeless situations.</w:t>
      </w:r>
    </w:p>
    <w:p w:rsidR="00000000" w:rsidDel="00000000" w:rsidP="00000000" w:rsidRDefault="00000000" w:rsidRPr="00000000" w14:paraId="00000016">
      <w:pPr>
        <w:spacing w:after="240" w:before="240" w:lineRule="auto"/>
        <w:rPr/>
      </w:pPr>
      <w:r w:rsidDel="00000000" w:rsidR="00000000" w:rsidRPr="00000000">
        <w:rPr>
          <w:rtl w:val="0"/>
        </w:rPr>
        <w:t xml:space="preserve">Beyond the battlefield, </w:t>
      </w:r>
      <w:r w:rsidDel="00000000" w:rsidR="00000000" w:rsidRPr="00000000">
        <w:rPr>
          <w:i w:val="1"/>
          <w:iCs w:val="1"/>
          <w:rtl w:val="0"/>
        </w:rPr>
        <w:t xml:space="preserve">Calame</w:t>
      </w:r>
      <w:r w:rsidDel="00000000" w:rsidR="00000000" w:rsidRPr="00000000">
        <w:rPr>
          <w:rtl w:val="0"/>
        </w:rPr>
        <w:t xml:space="preserve"> features deep progression systems, including RPG leveling, skill unlocks, and legendary gear collection. Crucially, the player's journey is heavily defined by a reactive choice system. Decisions made during camp scenes and narrative events directly alter the Rebellion’s political alignment, unlocking powerful passive traits that permanently reshape the squad's playstyle, faction relationships, and the unfolding story.</w:t>
      </w:r>
    </w:p>
    <w:p w:rsidR="00000000" w:rsidDel="00000000" w:rsidP="00000000" w:rsidRDefault="00000000" w:rsidRPr="00000000" w14:paraId="00000017">
      <w:pPr>
        <w:spacing w:after="240" w:before="240" w:lineRule="auto"/>
        <w:rPr/>
      </w:pPr>
      <w:r w:rsidDel="00000000" w:rsidR="00000000" w:rsidRPr="00000000">
        <w:rPr>
          <w:rtl w:val="0"/>
        </w:rPr>
        <w:t xml:space="preserve">________________</w:t>
      </w:r>
    </w:p>
    <w:p w:rsidR="00000000" w:rsidDel="00000000" w:rsidP="00000000" w:rsidRDefault="00000000" w:rsidRPr="00000000" w14:paraId="00000018">
      <w:pPr>
        <w:keepNext w:val="0"/>
        <w:keepLines w:val="0"/>
        <w:spacing w:before="280" w:lineRule="auto"/>
        <w:rPr>
          <w:b w:val="1"/>
          <w:bCs w:val="1"/>
        </w:rPr>
      </w:pPr>
      <w:r w:rsidDel="00000000" w:rsidR="00000000" w:rsidRPr="00000000">
        <w:rPr>
          <w:b w:val="1"/>
          <w:bCs w:val="1"/>
          <w:rtl w:val="0"/>
        </w:rPr>
        <w:t xml:space="preserve">Key Features</w:t>
      </w:r>
    </w:p>
    <w:p w:rsidR="00000000" w:rsidDel="00000000" w:rsidP="00000000" w:rsidRDefault="00000000" w:rsidRPr="00000000" w14:paraId="00000019">
      <w:pPr>
        <w:numPr>
          <w:ilvl w:val="0"/>
          <w:numId w:val="3"/>
        </w:numPr>
        <w:spacing w:after="0" w:afterAutospacing="0" w:before="240" w:lineRule="auto"/>
        <w:ind w:left="720" w:hanging="360"/>
      </w:pPr>
      <w:r w:rsidDel="00000000" w:rsidR="00000000" w:rsidRPr="00000000">
        <w:rPr>
          <w:b w:val="1"/>
          <w:bCs w:val="1"/>
          <w:rtl w:val="0"/>
        </w:rPr>
        <w:t xml:space="preserve">Deep Hardcrafted Tactics:</w:t>
      </w:r>
      <w:r w:rsidDel="00000000" w:rsidR="00000000" w:rsidRPr="00000000">
        <w:rPr>
          <w:rtl w:val="0"/>
        </w:rPr>
        <w:t xml:space="preserve"> Master positioning, facing, and intricate class synergies with a diverse roster of heroes.</w:t>
      </w:r>
    </w:p>
    <w:p w:rsidR="00000000" w:rsidDel="00000000" w:rsidP="00000000" w:rsidRDefault="00000000" w:rsidRPr="00000000" w14:paraId="0000001A">
      <w:pPr>
        <w:numPr>
          <w:ilvl w:val="0"/>
          <w:numId w:val="3"/>
        </w:numPr>
        <w:spacing w:after="0" w:afterAutospacing="0" w:before="0" w:beforeAutospacing="0" w:lineRule="auto"/>
        <w:ind w:left="720" w:hanging="360"/>
      </w:pPr>
      <w:r w:rsidDel="00000000" w:rsidR="00000000" w:rsidRPr="00000000">
        <w:rPr>
          <w:b w:val="1"/>
          <w:bCs w:val="1"/>
          <w:rtl w:val="0"/>
        </w:rPr>
        <w:t xml:space="preserve">The "Correction" Mechanic:</w:t>
      </w:r>
      <w:r w:rsidDel="00000000" w:rsidR="00000000" w:rsidRPr="00000000">
        <w:rPr>
          <w:rtl w:val="0"/>
        </w:rPr>
        <w:t xml:space="preserve"> Use the power of the Legend to dynamically alter the battlefield terrain mid-fight.</w:t>
      </w:r>
    </w:p>
    <w:p w:rsidR="00000000" w:rsidDel="00000000" w:rsidP="00000000" w:rsidRDefault="00000000" w:rsidRPr="00000000" w14:paraId="0000001B">
      <w:pPr>
        <w:numPr>
          <w:ilvl w:val="0"/>
          <w:numId w:val="3"/>
        </w:numPr>
        <w:spacing w:after="0" w:afterAutospacing="0" w:before="0" w:beforeAutospacing="0" w:lineRule="auto"/>
        <w:ind w:left="720" w:hanging="360"/>
      </w:pPr>
      <w:r w:rsidDel="00000000" w:rsidR="00000000" w:rsidRPr="00000000">
        <w:rPr>
          <w:b w:val="1"/>
          <w:bCs w:val="1"/>
          <w:rtl w:val="0"/>
        </w:rPr>
        <w:t xml:space="preserve">Impactful Choice &amp; Alignment:</w:t>
      </w:r>
      <w:r w:rsidDel="00000000" w:rsidR="00000000" w:rsidRPr="00000000">
        <w:rPr>
          <w:rtl w:val="0"/>
        </w:rPr>
        <w:t xml:space="preserve"> Every narrative and strategic decision permanently shapes your army's stats, relationships, and the story.</w:t>
      </w:r>
    </w:p>
    <w:p w:rsidR="00000000" w:rsidDel="00000000" w:rsidP="00000000" w:rsidRDefault="00000000" w:rsidRPr="00000000" w14:paraId="0000001C">
      <w:pPr>
        <w:numPr>
          <w:ilvl w:val="0"/>
          <w:numId w:val="3"/>
        </w:numPr>
        <w:spacing w:after="0" w:afterAutospacing="0" w:before="0" w:beforeAutospacing="0" w:lineRule="auto"/>
        <w:ind w:left="720" w:hanging="360"/>
      </w:pPr>
      <w:r w:rsidDel="00000000" w:rsidR="00000000" w:rsidRPr="00000000">
        <w:rPr>
          <w:b w:val="1"/>
          <w:bCs w:val="1"/>
          <w:rtl w:val="0"/>
        </w:rPr>
        <w:t xml:space="preserve">Rich RPG Progression:</w:t>
      </w:r>
      <w:r w:rsidDel="00000000" w:rsidR="00000000" w:rsidRPr="00000000">
        <w:rPr>
          <w:rtl w:val="0"/>
        </w:rPr>
        <w:t xml:space="preserve"> Unlock powerful skills, level up your squad, and discover legendary gear between battles.</w:t>
      </w:r>
      <w:r w:rsidDel="00000000" w:rsidR="00000000" w:rsidRPr="00000000">
        <w:rPr>
          <w:rtl w:val="0"/>
        </w:rPr>
      </w:r>
    </w:p>
    <w:p w:rsidR="00000000" w:rsidDel="00000000" w:rsidP="00000000" w:rsidRDefault="00000000" w:rsidRPr="00000000" w14:paraId="0000001D">
      <w:pPr>
        <w:numPr>
          <w:ilvl w:val="0"/>
          <w:numId w:val="3"/>
        </w:numPr>
        <w:spacing w:after="240" w:before="0" w:beforeAutospacing="0" w:lineRule="auto"/>
        <w:ind w:left="720" w:hanging="360"/>
      </w:pPr>
      <w:r w:rsidDel="00000000" w:rsidR="00000000" w:rsidRPr="00000000">
        <w:rPr>
          <w:b w:val="1"/>
          <w:bCs w:val="1"/>
          <w:rtl w:val="0"/>
        </w:rPr>
        <w:t xml:space="preserve">Command an Impossible Alliance:</w:t>
      </w:r>
      <w:r w:rsidDel="00000000" w:rsidR="00000000" w:rsidRPr="00000000">
        <w:rPr>
          <w:rtl w:val="0"/>
        </w:rPr>
        <w:t xml:space="preserve"> Lead two rival factions with radically different ideologies and playstyles. </w:t>
      </w:r>
    </w:p>
    <w:p w:rsidR="00000000" w:rsidDel="00000000" w:rsidP="00000000" w:rsidRDefault="00000000" w:rsidRPr="00000000" w14:paraId="0000001E">
      <w:pPr>
        <w:spacing w:before="240" w:lineRule="auto"/>
        <w:ind w:left="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spacing w:before="240" w:lineRule="auto"/>
        <w:ind w:left="0" w:firstLine="0"/>
        <w:jc w:val="center"/>
        <w:rPr>
          <w:b w:val="1"/>
          <w:bCs w:val="1"/>
        </w:rPr>
      </w:pPr>
      <w:r w:rsidDel="00000000" w:rsidR="00000000" w:rsidRPr="00000000">
        <w:rPr>
          <w:b w:val="1"/>
          <w:bCs w:val="1"/>
          <w:rtl w:val="0"/>
        </w:rPr>
        <w:t xml:space="preserve">Write the Chronicle and decide what your victory will leave behind.</w:t>
      </w:r>
    </w:p>
    <w:p w:rsidR="00000000" w:rsidDel="00000000" w:rsidP="00000000" w:rsidRDefault="00000000" w:rsidRPr="00000000" w14:paraId="00000020">
      <w:pPr>
        <w:spacing w:before="240" w:lineRule="auto"/>
        <w:rPr>
          <w:b w:val="1"/>
          <w:bCs w:val="1"/>
          <w:sz w:val="32"/>
          <w:szCs w:val="32"/>
        </w:rPr>
      </w:pPr>
      <w:r w:rsidDel="00000000" w:rsidR="00000000" w:rsidRPr="00000000">
        <w:rPr>
          <w:b w:val="1"/>
          <w:bCs w:val="1"/>
          <w:sz w:val="32"/>
          <w:szCs w:val="32"/>
          <w:rtl w:val="0"/>
        </w:rPr>
        <w:t xml:space="preserve">__________</w:t>
      </w:r>
      <w:r w:rsidDel="00000000" w:rsidR="00000000" w:rsidRPr="00000000">
        <w:rPr>
          <w:rtl w:val="0"/>
        </w:rPr>
      </w:r>
    </w:p>
    <w:p w:rsidR="00000000" w:rsidDel="00000000" w:rsidP="00000000" w:rsidRDefault="00000000" w:rsidRPr="00000000" w14:paraId="00000021">
      <w:pPr>
        <w:spacing w:before="240" w:lineRule="auto"/>
        <w:rPr>
          <w:b w:val="1"/>
          <w:bCs w:val="1"/>
        </w:rPr>
      </w:pPr>
      <w:r w:rsidDel="00000000" w:rsidR="00000000" w:rsidRPr="00000000">
        <w:rPr>
          <w:rtl w:val="0"/>
        </w:rPr>
        <w:t xml:space="preserve"> </w:t>
      </w:r>
      <w:r w:rsidDel="00000000" w:rsidR="00000000" w:rsidRPr="00000000">
        <w:rPr>
          <w:b w:val="1"/>
          <w:bCs w:val="1"/>
          <w:rtl w:val="0"/>
        </w:rPr>
        <w:t xml:space="preserve">CONTACTS</w:t>
      </w:r>
    </w:p>
    <w:p w:rsidR="00000000" w:rsidDel="00000000" w:rsidP="00000000" w:rsidRDefault="00000000" w:rsidRPr="00000000" w14:paraId="00000022">
      <w:pPr>
        <w:numPr>
          <w:ilvl w:val="0"/>
          <w:numId w:val="2"/>
        </w:numPr>
        <w:spacing w:after="0" w:afterAutospacing="0" w:before="240" w:lineRule="auto"/>
        <w:ind w:left="720" w:hanging="360"/>
        <w:rPr>
          <w:u w:val="none"/>
        </w:rPr>
      </w:pPr>
      <w:r w:rsidDel="00000000" w:rsidR="00000000" w:rsidRPr="00000000">
        <w:rPr>
          <w:rtl w:val="0"/>
        </w:rPr>
        <w:t xml:space="preserve">Press Inquiries + Code Request (US): </w:t>
      </w:r>
      <w:hyperlink r:id="rId12">
        <w:r w:rsidDel="00000000" w:rsidR="00000000" w:rsidRPr="00000000">
          <w:rPr>
            <w:color w:val="1155cc"/>
            <w:u w:val="single"/>
            <w:rtl w:val="0"/>
          </w:rPr>
          <w:t xml:space="preserve">Dan@sandboxstrat.com</w:t>
        </w:r>
      </w:hyperlink>
      <w:r w:rsidDel="00000000" w:rsidR="00000000" w:rsidRPr="00000000">
        <w:rPr>
          <w:rtl w:val="0"/>
        </w:rPr>
        <w:t xml:space="preserve">, </w:t>
      </w:r>
      <w:hyperlink r:id="rId13">
        <w:r w:rsidDel="00000000" w:rsidR="00000000" w:rsidRPr="00000000">
          <w:rPr>
            <w:color w:val="1155cc"/>
            <w:u w:val="single"/>
            <w:rtl w:val="0"/>
          </w:rPr>
          <w:t xml:space="preserve">Tyler@sandboxstrat.com</w:t>
        </w:r>
      </w:hyperlink>
      <w:r w:rsidDel="00000000" w:rsidR="00000000" w:rsidRPr="00000000">
        <w:rPr>
          <w:rtl w:val="0"/>
        </w:rPr>
        <w:t xml:space="preserve"> </w:t>
      </w:r>
    </w:p>
    <w:p w:rsidR="00000000" w:rsidDel="00000000" w:rsidP="00000000" w:rsidRDefault="00000000" w:rsidRPr="00000000" w14:paraId="00000023">
      <w:pPr>
        <w:numPr>
          <w:ilvl w:val="0"/>
          <w:numId w:val="2"/>
        </w:numPr>
        <w:spacing w:after="0" w:afterAutospacing="0" w:before="0" w:beforeAutospacing="0" w:lineRule="auto"/>
        <w:ind w:left="720" w:hanging="360"/>
        <w:rPr>
          <w:u w:val="none"/>
        </w:rPr>
      </w:pPr>
      <w:r w:rsidDel="00000000" w:rsidR="00000000" w:rsidRPr="00000000">
        <w:rPr>
          <w:rtl w:val="0"/>
        </w:rPr>
        <w:t xml:space="preserve">Press Inquiries + Code Request (Rest of the World): </w:t>
      </w:r>
      <w:hyperlink r:id="rId14">
        <w:r w:rsidDel="00000000" w:rsidR="00000000" w:rsidRPr="00000000">
          <w:rPr>
            <w:color w:val="1155cc"/>
            <w:u w:val="single"/>
            <w:rtl w:val="0"/>
          </w:rPr>
          <w:t xml:space="preserve">pr@radical-theory.com</w:t>
        </w:r>
      </w:hyperlink>
      <w:r w:rsidDel="00000000" w:rsidR="00000000" w:rsidRPr="00000000">
        <w:rPr>
          <w:rtl w:val="0"/>
        </w:rPr>
        <w:t xml:space="preserve"> </w:t>
      </w:r>
    </w:p>
    <w:p w:rsidR="00000000" w:rsidDel="00000000" w:rsidP="00000000" w:rsidRDefault="00000000" w:rsidRPr="00000000" w14:paraId="00000024">
      <w:pPr>
        <w:numPr>
          <w:ilvl w:val="0"/>
          <w:numId w:val="2"/>
        </w:numPr>
        <w:spacing w:before="0" w:beforeAutospacing="0" w:lineRule="auto"/>
        <w:ind w:left="720" w:hanging="360"/>
        <w:rPr>
          <w:u w:val="none"/>
        </w:rPr>
      </w:pPr>
      <w:r w:rsidDel="00000000" w:rsidR="00000000" w:rsidRPr="00000000">
        <w:rPr>
          <w:rtl w:val="0"/>
        </w:rPr>
        <w:t xml:space="preserve">Partnership Inquiries: </w:t>
      </w:r>
      <w:hyperlink r:id="rId15">
        <w:r w:rsidDel="00000000" w:rsidR="00000000" w:rsidRPr="00000000">
          <w:rPr>
            <w:color w:val="1155cc"/>
            <w:u w:val="single"/>
            <w:rtl w:val="0"/>
          </w:rPr>
          <w:t xml:space="preserve">contacts@radical-theory.com</w:t>
        </w:r>
      </w:hyperlink>
      <w:r w:rsidDel="00000000" w:rsidR="00000000" w:rsidRPr="00000000">
        <w:rPr>
          <w:rtl w:val="0"/>
        </w:rPr>
        <w:t xml:space="preserve"> </w:t>
      </w:r>
    </w:p>
    <w:p w:rsidR="00000000" w:rsidDel="00000000" w:rsidP="00000000" w:rsidRDefault="00000000" w:rsidRPr="00000000" w14:paraId="00000025">
      <w:pPr>
        <w:spacing w:before="240" w:lineRule="auto"/>
        <w:rPr/>
      </w:pPr>
      <w:r w:rsidDel="00000000" w:rsidR="00000000" w:rsidRPr="00000000">
        <w:rPr>
          <w:b w:val="1"/>
          <w:bCs w:val="1"/>
          <w:sz w:val="32"/>
          <w:szCs w:val="32"/>
          <w:rtl w:val="0"/>
        </w:rPr>
        <w:t xml:space="preserve">__________</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b w:val="1"/>
          <w:bCs w:val="1"/>
          <w:rtl w:val="0"/>
        </w:rPr>
        <w:t xml:space="preserve">ABOUT NEXTALE GAMES</w:t>
      </w:r>
    </w:p>
    <w:p w:rsidR="00000000" w:rsidDel="00000000" w:rsidP="00000000" w:rsidRDefault="00000000" w:rsidRPr="00000000" w14:paraId="00000028">
      <w:pPr>
        <w:keepNext w:val="0"/>
        <w:keepLines w:val="0"/>
        <w:pageBreakBefore w:val="0"/>
        <w:widowControl w:val="1"/>
        <w:pBdr>
          <w:top w:color="auto" w:space="0" w:sz="0" w:val="none"/>
          <w:left w:color="auto" w:space="0" w:sz="0" w:val="none"/>
          <w:bottom w:color="auto" w:space="0" w:sz="0" w:val="none"/>
          <w:right w:color="auto" w:space="0" w:sz="0" w:val="none"/>
          <w:between w:color="auto" w:space="0" w:sz="0" w:val="none"/>
        </w:pBdr>
        <w:shd w:fill="ffffff" w:val="clear"/>
        <w:spacing w:after="380" w:before="0" w:line="276" w:lineRule="auto"/>
        <w:ind w:left="0" w:right="0" w:firstLine="0"/>
        <w:jc w:val="left"/>
        <w:rPr>
          <w:color w:val="334155"/>
          <w:sz w:val="16"/>
          <w:szCs w:val="16"/>
        </w:rPr>
      </w:pPr>
      <w:r w:rsidDel="00000000" w:rsidR="00000000" w:rsidRPr="00000000">
        <w:rPr>
          <w:color w:val="334155"/>
          <w:sz w:val="16"/>
          <w:szCs w:val="16"/>
          <w:rtl w:val="0"/>
        </w:rPr>
        <w:t xml:space="preserve">Founded in 2016, Nextale Games is an independent game development studio creating experiences where storytelling, strategy, and strong artistic direction come together. Alongside collaboration with major industry partners across PC, consoles, and mobile, the studio is also developing original worlds and narrative-driven projects of its own, including Calame. With a team passionate about creativity, immersion, and meaningful player experiences, Nextale Games focuses on crafting games that leave a lasting impression. </w:t>
      </w:r>
      <w:hyperlink r:id="rId16">
        <w:r w:rsidDel="00000000" w:rsidR="00000000" w:rsidRPr="00000000">
          <w:rPr>
            <w:color w:val="1155cc"/>
            <w:sz w:val="16"/>
            <w:szCs w:val="16"/>
            <w:u w:val="single"/>
            <w:rtl w:val="0"/>
          </w:rPr>
          <w:t xml:space="preserve">https://nextalegames.com/</w:t>
        </w:r>
      </w:hyperlink>
      <w:r w:rsidDel="00000000" w:rsidR="00000000" w:rsidRPr="00000000">
        <w:rPr>
          <w:rtl w:val="0"/>
        </w:rPr>
      </w:r>
    </w:p>
    <w:p w:rsidR="00000000" w:rsidDel="00000000" w:rsidP="00000000" w:rsidRDefault="00000000" w:rsidRPr="00000000" w14:paraId="00000029">
      <w:pPr>
        <w:rPr>
          <w:b w:val="1"/>
          <w:bCs w:val="1"/>
        </w:rPr>
      </w:pPr>
      <w:r w:rsidDel="00000000" w:rsidR="00000000" w:rsidRPr="00000000">
        <w:rPr>
          <w:b w:val="1"/>
          <w:bCs w:val="1"/>
          <w:rtl w:val="0"/>
        </w:rPr>
        <w:t xml:space="preserve">ABOUT RADICAL THEORY</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hd w:fill="ffffff" w:val="clear"/>
        <w:spacing w:after="380" w:lineRule="auto"/>
        <w:rPr/>
      </w:pPr>
      <w:r w:rsidDel="00000000" w:rsidR="00000000" w:rsidRPr="00000000">
        <w:rPr>
          <w:color w:val="334155"/>
          <w:sz w:val="16"/>
          <w:szCs w:val="16"/>
          <w:rtl w:val="0"/>
        </w:rPr>
        <w:t xml:space="preserve">Radical Theory</w:t>
      </w:r>
      <w:r w:rsidDel="00000000" w:rsidR="00000000" w:rsidRPr="00000000">
        <w:rPr>
          <w:color w:val="334155"/>
          <w:sz w:val="16"/>
          <w:szCs w:val="16"/>
          <w:rtl w:val="0"/>
        </w:rPr>
        <w:t xml:space="preserve"> is a group that provides fair, transparent, and AAA-quality solutions for solo-devs and independent studios. While you focus on creating amazing games, we handle funding, production, tech. &amp; porting solutions, business strategy, communication, creative marketing, media buying, and PR/influencers. Whether you need a full-service for PC and consoles, a white-label/shadow partner for self-publishing, or tailor-made one-shot services, we’re your single point of contact to turn your game concept into a global bestseller. </w:t>
      </w:r>
      <w:hyperlink r:id="rId17">
        <w:r w:rsidDel="00000000" w:rsidR="00000000" w:rsidRPr="00000000">
          <w:rPr>
            <w:color w:val="1155cc"/>
            <w:sz w:val="16"/>
            <w:szCs w:val="16"/>
            <w:u w:val="single"/>
            <w:rtl w:val="0"/>
          </w:rPr>
          <w:t xml:space="preserve">https://www.radical-theory.com/</w:t>
        </w:r>
      </w:hyperlink>
      <w:r w:rsidDel="00000000" w:rsidR="00000000" w:rsidRPr="00000000">
        <w:rPr>
          <w:color w:val="334155"/>
          <w:sz w:val="16"/>
          <w:szCs w:val="16"/>
          <w:rtl w:val="0"/>
        </w:rPr>
        <w:t xml:space="preserve">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lc.cx/calame-steam-demo" TargetMode="External"/><Relationship Id="rId10" Type="http://schemas.openxmlformats.org/officeDocument/2006/relationships/hyperlink" Target="https://youtu.be/TgH2Jgvmt2Y" TargetMode="External"/><Relationship Id="rId13" Type="http://schemas.openxmlformats.org/officeDocument/2006/relationships/hyperlink" Target="mailto:Tyler@sandboxstrat.com" TargetMode="External"/><Relationship Id="rId12" Type="http://schemas.openxmlformats.org/officeDocument/2006/relationships/hyperlink" Target="mailto:Dan@sandboxstrat.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radical-theory.com/index.php/presskit/" TargetMode="External"/><Relationship Id="rId15" Type="http://schemas.openxmlformats.org/officeDocument/2006/relationships/hyperlink" Target="mailto:contacts@radical-theory.com" TargetMode="External"/><Relationship Id="rId14" Type="http://schemas.openxmlformats.org/officeDocument/2006/relationships/hyperlink" Target="mailto:pr@radical-theory.com" TargetMode="External"/><Relationship Id="rId17" Type="http://schemas.openxmlformats.org/officeDocument/2006/relationships/hyperlink" Target="https://www.radical-theory.com/" TargetMode="External"/><Relationship Id="rId16" Type="http://schemas.openxmlformats.org/officeDocument/2006/relationships/hyperlink" Target="https://nextalegames.com/"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youtu.be/TgH2Jgvmt2Y" TargetMode="External"/><Relationship Id="rId8" Type="http://schemas.openxmlformats.org/officeDocument/2006/relationships/hyperlink" Target="https://drive.google.com/drive/folders/1075JATHktDsUzGteaJlfR0xieHe5hF-B?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